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1E4C189" w:rsidR="009B2AFC" w:rsidRDefault="001D3293" w:rsidP="00AA10C9">
      <w:pPr>
        <w:rPr>
          <w:sz w:val="24"/>
          <w:szCs w:val="24"/>
        </w:rPr>
      </w:pPr>
      <w:r>
        <w:rPr>
          <w:noProof/>
          <w:sz w:val="24"/>
          <w:szCs w:val="24"/>
        </w:rPr>
        <w:drawing>
          <wp:inline distT="0" distB="0" distL="0" distR="0" wp14:anchorId="6FE1881F" wp14:editId="2F69EB7D">
            <wp:extent cx="5943600" cy="35661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01770D52" w:rsidR="00AC7D0D" w:rsidRPr="008B58B5" w:rsidRDefault="0033530F" w:rsidP="00BF7B5E">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xml:space="preserve">/ Programmable Economy, Programmable 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9B2AFC" w:rsidRPr="00BC136E">
        <w:rPr>
          <w:rStyle w:val="Hyperlink"/>
          <w:szCs w:val="24"/>
          <w:u w:val="none"/>
        </w:rPr>
        <w:t>Medium: https://medium.com/@heart.beacon.cycle</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7" w:history="1">
        <w:r w:rsidRPr="00A52147">
          <w:rPr>
            <w:rStyle w:val="Hyperlink"/>
            <w:sz w:val="24"/>
            <w:szCs w:val="24"/>
          </w:rPr>
          <w:t>https://scribd.com/user/11781571/Steven-McGee</w:t>
        </w:r>
      </w:hyperlink>
      <w:r>
        <w:rPr>
          <w:sz w:val="24"/>
          <w:szCs w:val="24"/>
        </w:rPr>
        <w:t xml:space="preserve">  </w:t>
      </w:r>
      <w:hyperlink r:id="rId18"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64358BD6" w:rsidR="006061D2" w:rsidRDefault="003973F7" w:rsidP="00A766DE">
      <w:pPr>
        <w:rPr>
          <w:rFonts w:ascii="Arial" w:hAnsi="Arial" w:cs="Arial"/>
          <w:b/>
          <w:bCs/>
          <w:color w:val="222222"/>
        </w:rPr>
      </w:pPr>
      <w:r>
        <w:rPr>
          <w:rFonts w:ascii="Arial" w:hAnsi="Arial" w:cs="Arial"/>
          <w:b/>
          <w:bCs/>
          <w:noProof/>
          <w:color w:val="222222"/>
        </w:rPr>
        <w:lastRenderedPageBreak/>
        <w:drawing>
          <wp:inline distT="0" distB="0" distL="0" distR="0" wp14:anchorId="75427A77" wp14:editId="7AD08228">
            <wp:extent cx="5943600" cy="2472690"/>
            <wp:effectExtent l="0" t="0" r="0" b="3810"/>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_Name_Spac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1456BC06"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0"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 )</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1">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3"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4"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5"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400A42FE" w:rsidR="00F44507" w:rsidRPr="004D606E" w:rsidRDefault="003121DD" w:rsidP="004D606E">
      <w:pPr>
        <w:spacing w:before="100" w:beforeAutospacing="1" w:after="100" w:afterAutospacing="1"/>
        <w:rPr>
          <w:rFonts w:ascii="Arial" w:hAnsi="Arial" w:cs="Arial"/>
          <w:b/>
          <w:bCs/>
          <w:color w:val="000000"/>
          <w:sz w:val="20"/>
          <w:szCs w:val="20"/>
        </w:rPr>
      </w:pPr>
      <w:hyperlink r:id="rId27"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8" w:history="1">
        <w:r w:rsidR="00DB5F6C" w:rsidRPr="005826AB">
          <w:rPr>
            <w:rStyle w:val="Hyperlink"/>
            <w:rFonts w:ascii="Source Sans Pro" w:hAnsi="Source Sans Pro" w:cs="Arial"/>
            <w:sz w:val="25"/>
            <w:szCs w:val="25"/>
            <w:lang w:val="en"/>
          </w:rPr>
          <w:t>http://sawconcepts.com/index/id9.html</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121DD"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41DCAC68">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Pr="007E6635">
        <w:rPr>
          <w:rFonts w:ascii="Arial" w:eastAsia="Times New Roman" w:hAnsi="Arial" w:cs="Arial"/>
          <w:b/>
          <w:bCs/>
          <w:color w:val="000000"/>
          <w:sz w:val="20"/>
          <w:szCs w:val="20"/>
        </w:rPr>
        <w:lastRenderedPageBreak/>
        <w:t xml:space="preserve">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 xml:space="preserve">fusion between #Bitcoin / military net centric </w:t>
      </w:r>
      <w:r w:rsidRPr="00954DD6">
        <w:rPr>
          <w:rStyle w:val="Strong"/>
          <w:rFonts w:ascii="Arial" w:hAnsi="Arial" w:cs="Arial"/>
          <w:b w:val="0"/>
          <w:color w:val="000000"/>
          <w:szCs w:val="20"/>
        </w:rPr>
        <w:lastRenderedPageBreak/>
        <w:t>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0" w:history="1">
        <w:r w:rsidR="000374B5" w:rsidRPr="000374B5">
          <w:rPr>
            <w:rStyle w:val="Hyperlink"/>
            <w:sz w:val="24"/>
            <w:szCs w:val="24"/>
          </w:rPr>
          <w:t>LINK</w:t>
        </w:r>
      </w:hyperlink>
    </w:p>
    <w:p w14:paraId="55C95734" w14:textId="77777777" w:rsidR="0097654B" w:rsidRDefault="003121DD" w:rsidP="0097654B">
      <w:pPr>
        <w:pStyle w:val="NormalWeb"/>
        <w:rPr>
          <w:rFonts w:ascii="Arial" w:hAnsi="Arial" w:cs="Arial"/>
          <w:color w:val="000000"/>
          <w:sz w:val="18"/>
          <w:szCs w:val="18"/>
        </w:rPr>
      </w:pPr>
      <w:hyperlink r:id="rId5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w:t>
      </w:r>
      <w:r w:rsidR="006B1079" w:rsidRPr="006B1079">
        <w:rPr>
          <w:sz w:val="24"/>
          <w:szCs w:val="24"/>
        </w:rPr>
        <w:lastRenderedPageBreak/>
        <w:t xml:space="preserve">harmonization #Bitcoin World #Economic #Heartbeat </w:t>
      </w:r>
      <w:hyperlink r:id="rId58" w:history="1">
        <w:r w:rsidR="006B1079" w:rsidRPr="00B70ABE">
          <w:rPr>
            <w:rStyle w:val="Hyperlink"/>
            <w:sz w:val="24"/>
            <w:szCs w:val="24"/>
          </w:rPr>
          <w:t>http://sawconcepts.com/index/id18.html</w:t>
        </w:r>
      </w:hyperlink>
      <w:r w:rsidR="006B1079">
        <w:rPr>
          <w:sz w:val="24"/>
          <w:szCs w:val="24"/>
        </w:rPr>
        <w:t xml:space="preserve"> </w:t>
      </w:r>
      <w:hyperlink r:id="rId5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3121DD" w:rsidP="00A66C13">
      <w:pPr>
        <w:spacing w:before="100" w:beforeAutospacing="1" w:after="100" w:afterAutospacing="1"/>
        <w:rPr>
          <w:rStyle w:val="Strong"/>
          <w:rFonts w:ascii="Arial" w:hAnsi="Arial" w:cs="Arial"/>
          <w:color w:val="333399"/>
          <w:sz w:val="20"/>
          <w:szCs w:val="20"/>
        </w:rPr>
      </w:pPr>
      <w:hyperlink r:id="rId6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7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3121DD" w:rsidP="00CE3E95">
      <w:pPr>
        <w:rPr>
          <w:rFonts w:ascii="Arial" w:eastAsia="Times New Roman" w:hAnsi="Arial" w:cs="Arial"/>
          <w:color w:val="252525"/>
          <w:sz w:val="21"/>
          <w:szCs w:val="21"/>
        </w:rPr>
      </w:pPr>
      <w:hyperlink r:id="rId7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7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8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88"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20F6006" w:rsidR="001D3293" w:rsidRDefault="001D3293" w:rsidP="0008687D">
      <w:pPr>
        <w:spacing w:before="100" w:beforeAutospacing="1" w:after="100" w:afterAutospacing="1"/>
        <w:rPr>
          <w:rFonts w:ascii="Arial" w:hAnsi="Arial" w:cs="Arial"/>
          <w:color w:val="000000"/>
          <w:sz w:val="18"/>
          <w:szCs w:val="18"/>
        </w:rPr>
      </w:pPr>
      <w:bookmarkStart w:id="1" w:name="_GoBack"/>
      <w:r>
        <w:rPr>
          <w:rFonts w:ascii="Arial" w:hAnsi="Arial" w:cs="Arial"/>
          <w:noProof/>
          <w:color w:val="000000"/>
          <w:sz w:val="18"/>
          <w:szCs w:val="18"/>
        </w:rPr>
        <w:lastRenderedPageBreak/>
        <w:drawing>
          <wp:inline distT="0" distB="0" distL="0" distR="0" wp14:anchorId="4835A4B6" wp14:editId="5F04494D">
            <wp:extent cx="5692140" cy="4017645"/>
            <wp:effectExtent l="38100" t="38100" r="41910" b="400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Contact.jpg"/>
                    <pic:cNvPicPr/>
                  </pic:nvPicPr>
                  <pic:blipFill>
                    <a:blip r:embed="rId89">
                      <a:extLst>
                        <a:ext uri="{28A0092B-C50C-407E-A947-70E740481C1C}">
                          <a14:useLocalDpi xmlns:a14="http://schemas.microsoft.com/office/drawing/2010/main" val="0"/>
                        </a:ext>
                      </a:extLst>
                    </a:blip>
                    <a:stretch>
                      <a:fillRect/>
                    </a:stretch>
                  </pic:blipFill>
                  <pic:spPr>
                    <a:xfrm>
                      <a:off x="0" y="0"/>
                      <a:ext cx="5698050" cy="4021816"/>
                    </a:xfrm>
                    <a:prstGeom prst="rect">
                      <a:avLst/>
                    </a:prstGeom>
                    <a:ln w="38100">
                      <a:solidFill>
                        <a:srgbClr val="00B050"/>
                      </a:solidFill>
                    </a:ln>
                  </pic:spPr>
                </pic:pic>
              </a:graphicData>
            </a:graphic>
          </wp:inline>
        </w:drawing>
      </w:r>
      <w:bookmarkEnd w:id="1"/>
    </w:p>
    <w:p w14:paraId="42E38F29" w14:textId="76775EAD" w:rsidR="001D3293" w:rsidRPr="00F90369" w:rsidRDefault="001D3293" w:rsidP="0008687D">
      <w:pPr>
        <w:spacing w:before="100" w:beforeAutospacing="1" w:after="100" w:afterAutospacing="1"/>
        <w:rPr>
          <w:rFonts w:ascii="Arial" w:hAnsi="Arial" w:cs="Arial"/>
          <w:b/>
          <w:spacing w:val="-1"/>
          <w:sz w:val="24"/>
          <w:szCs w:val="32"/>
          <w:shd w:val="clear" w:color="auto" w:fill="FFFFFF"/>
        </w:rPr>
      </w:pPr>
      <w:r w:rsidRPr="00F90369">
        <w:rPr>
          <w:rFonts w:ascii="Arial" w:hAnsi="Arial" w:cs="Arial"/>
          <w:b/>
          <w:spacing w:val="-1"/>
          <w:sz w:val="24"/>
          <w:szCs w:val="32"/>
          <w:highlight w:val="yellow"/>
          <w:shd w:val="clear" w:color="auto" w:fill="FFFFFF"/>
        </w:rPr>
        <w:t>IF</w:t>
      </w:r>
      <w:r w:rsidRPr="00F90369">
        <w:rPr>
          <w:rFonts w:ascii="Arial" w:hAnsi="Arial" w:cs="Arial"/>
          <w:b/>
          <w:spacing w:val="-1"/>
          <w:sz w:val="24"/>
          <w:szCs w:val="32"/>
          <w:shd w:val="clear" w:color="auto" w:fill="FFFFFF"/>
        </w:rPr>
        <w:t xml:space="preserve"> Climate Change causes a </w:t>
      </w:r>
      <w:proofErr w:type="gramStart"/>
      <w:r w:rsidRPr="00F90369">
        <w:rPr>
          <w:rFonts w:ascii="Arial" w:hAnsi="Arial" w:cs="Arial"/>
          <w:b/>
          <w:spacing w:val="-1"/>
          <w:sz w:val="24"/>
          <w:szCs w:val="32"/>
          <w:shd w:val="clear" w:color="auto" w:fill="FFFFFF"/>
        </w:rPr>
        <w:t>drop in</w:t>
      </w:r>
      <w:proofErr w:type="gramEnd"/>
      <w:r w:rsidRPr="00F90369">
        <w:rPr>
          <w:rFonts w:ascii="Arial" w:hAnsi="Arial" w:cs="Arial"/>
          <w:b/>
          <w:spacing w:val="-1"/>
          <w:sz w:val="24"/>
          <w:szCs w:val="32"/>
          <w:shd w:val="clear" w:color="auto" w:fill="FFFFFF"/>
        </w:rPr>
        <w:t xml:space="preserve"> crop commodity food production by 20–25 % while population continues to grow, </w:t>
      </w:r>
      <w:r w:rsidRPr="00F90369">
        <w:rPr>
          <w:rFonts w:ascii="Arial" w:hAnsi="Arial" w:cs="Arial"/>
          <w:b/>
          <w:spacing w:val="-1"/>
          <w:sz w:val="24"/>
          <w:szCs w:val="32"/>
          <w:highlight w:val="yellow"/>
          <w:shd w:val="clear" w:color="auto" w:fill="FFFFFF"/>
        </w:rPr>
        <w:t>THEN</w:t>
      </w:r>
      <w:r w:rsidRPr="00F90369">
        <w:rPr>
          <w:rFonts w:ascii="Arial" w:hAnsi="Arial" w:cs="Arial"/>
          <w:b/>
          <w:spacing w:val="-1"/>
          <w:sz w:val="24"/>
          <w:szCs w:val="32"/>
          <w:shd w:val="clear" w:color="auto" w:fill="FFFFFF"/>
        </w:rPr>
        <w:t xml:space="preserve"> it follows that this condition will become a matter of national security. It</w:t>
      </w:r>
      <w:r w:rsidR="003121DD">
        <w:rPr>
          <w:rFonts w:ascii="Arial" w:hAnsi="Arial" w:cs="Arial"/>
          <w:b/>
          <w:spacing w:val="-1"/>
          <w:sz w:val="24"/>
          <w:szCs w:val="32"/>
          <w:shd w:val="clear" w:color="auto" w:fill="FFFFFF"/>
        </w:rPr>
        <w:t xml:space="preserve"> </w:t>
      </w:r>
      <w:proofErr w:type="spellStart"/>
      <w:r w:rsidR="003121DD">
        <w:rPr>
          <w:rFonts w:ascii="Arial" w:hAnsi="Arial" w:cs="Arial"/>
          <w:b/>
          <w:spacing w:val="-1"/>
          <w:sz w:val="24"/>
          <w:szCs w:val="32"/>
          <w:shd w:val="clear" w:color="auto" w:fill="FFFFFF"/>
        </w:rPr>
        <w:t>is</w:t>
      </w:r>
      <w:r w:rsidRPr="00F90369">
        <w:rPr>
          <w:rFonts w:ascii="Arial" w:hAnsi="Arial" w:cs="Arial"/>
          <w:b/>
          <w:spacing w:val="-1"/>
          <w:sz w:val="24"/>
          <w:szCs w:val="32"/>
          <w:shd w:val="clear" w:color="auto" w:fill="FFFFFF"/>
        </w:rPr>
        <w:t>s</w:t>
      </w:r>
      <w:proofErr w:type="spellEnd"/>
      <w:r w:rsidRPr="00F90369">
        <w:rPr>
          <w:rFonts w:ascii="Arial" w:hAnsi="Arial" w:cs="Arial"/>
          <w:b/>
          <w:spacing w:val="-1"/>
          <w:sz w:val="24"/>
          <w:szCs w:val="32"/>
          <w:shd w:val="clear" w:color="auto" w:fill="FFFFFF"/>
        </w:rPr>
        <w:t xml:space="preserve"> TIME to implement an Ecologically </w:t>
      </w:r>
      <w:r w:rsidR="003121DD">
        <w:rPr>
          <w:rFonts w:ascii="Arial" w:hAnsi="Arial" w:cs="Arial"/>
          <w:b/>
          <w:spacing w:val="-1"/>
          <w:sz w:val="24"/>
          <w:szCs w:val="32"/>
          <w:shd w:val="clear" w:color="auto" w:fill="FFFFFF"/>
        </w:rPr>
        <w:t>s</w:t>
      </w:r>
      <w:r w:rsidRPr="00F90369">
        <w:rPr>
          <w:rFonts w:ascii="Arial" w:hAnsi="Arial" w:cs="Arial"/>
          <w:b/>
          <w:spacing w:val="-1"/>
          <w:sz w:val="24"/>
          <w:szCs w:val="32"/>
          <w:shd w:val="clear" w:color="auto" w:fill="FFFFFF"/>
        </w:rPr>
        <w:t xml:space="preserve">ustainable Economic Heartbeat </w:t>
      </w:r>
      <w:r w:rsidRPr="00F90369">
        <w:rPr>
          <w:rFonts w:ascii="Arial" w:hAnsi="Arial" w:cs="Arial"/>
          <w:b/>
          <w:spacing w:val="-1"/>
          <w:sz w:val="24"/>
          <w:szCs w:val="32"/>
          <w:highlight w:val="yellow"/>
          <w:shd w:val="clear" w:color="auto" w:fill="FFFFFF"/>
        </w:rPr>
        <w:t>ELSE</w:t>
      </w:r>
      <w:r w:rsidRPr="00F90369">
        <w:rPr>
          <w:rFonts w:ascii="Arial" w:hAnsi="Arial" w:cs="Arial"/>
          <w:b/>
          <w:spacing w:val="-1"/>
          <w:sz w:val="24"/>
          <w:szCs w:val="32"/>
          <w:shd w:val="clear" w:color="auto" w:fill="FFFFFF"/>
        </w:rPr>
        <w:t xml:space="preserve"> face &gt; chaos from doing nothing.</w:t>
      </w:r>
    </w:p>
    <w:p w14:paraId="2A6601C2" w14:textId="70D7EB8D" w:rsidR="001D3293" w:rsidRDefault="003121DD"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26746202" wp14:editId="24897CA2">
            <wp:extent cx="5943600" cy="2305050"/>
            <wp:effectExtent l="38100" t="38100" r="38100"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eartbeat_Bann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2305050"/>
                    </a:xfrm>
                    <a:prstGeom prst="rect">
                      <a:avLst/>
                    </a:prstGeom>
                    <a:ln w="38100">
                      <a:solidFill>
                        <a:schemeClr val="accent6">
                          <a:lumMod val="75000"/>
                        </a:schemeClr>
                      </a:solidFill>
                    </a:ln>
                  </pic:spPr>
                </pic:pic>
              </a:graphicData>
            </a:graphic>
          </wp:inline>
        </w:drawing>
      </w:r>
    </w:p>
    <w:p w14:paraId="2DF78809" w14:textId="27D91CF8" w:rsidR="001D3293" w:rsidRPr="001D3293" w:rsidRDefault="001D3293" w:rsidP="0008687D">
      <w:pPr>
        <w:spacing w:before="100" w:beforeAutospacing="1" w:after="100" w:afterAutospacing="1"/>
        <w:rPr>
          <w:rFonts w:ascii="Arial" w:hAnsi="Arial" w:cs="Arial"/>
          <w:color w:val="000000"/>
          <w:sz w:val="24"/>
          <w:szCs w:val="24"/>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1"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http://sawconcepts.com/index</w:t>
      </w:r>
    </w:p>
    <w:sectPr w:rsidR="001D3293" w:rsidRPr="001D3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s://www.scribd.com/user/11781571/Steven-McGee" TargetMode="External"/><Relationship Id="rId26" Type="http://schemas.openxmlformats.org/officeDocument/2006/relationships/image" Target="media/image5.jpg"/><Relationship Id="rId39" Type="http://schemas.openxmlformats.org/officeDocument/2006/relationships/hyperlink" Target="https://www.investopedia.com/terms/k/k-percent-rule.asp" TargetMode="External"/><Relationship Id="rId21" Type="http://schemas.openxmlformats.org/officeDocument/2006/relationships/image" Target="media/image3.jpg"/><Relationship Id="rId34" Type="http://schemas.openxmlformats.org/officeDocument/2006/relationships/hyperlink" Target="https://www.supermoney.com/2014/06/thomas-edisons-view-money/" TargetMode="External"/><Relationship Id="rId42" Type="http://schemas.openxmlformats.org/officeDocument/2006/relationships/image" Target="media/image9.jpg"/><Relationship Id="rId47" Type="http://schemas.openxmlformats.org/officeDocument/2006/relationships/hyperlink" Target="http://en.wikipedia.org/wiki/System_of_systems" TargetMode="External"/><Relationship Id="rId50" Type="http://schemas.openxmlformats.org/officeDocument/2006/relationships/hyperlink" Target="http://sawconcepts.com/index/id18.html" TargetMode="External"/><Relationship Id="rId55" Type="http://schemas.openxmlformats.org/officeDocument/2006/relationships/hyperlink" Target="https://twitter.com/hashtag/Stock?src=hash" TargetMode="External"/><Relationship Id="rId63" Type="http://schemas.openxmlformats.org/officeDocument/2006/relationships/hyperlink" Target="http://www.slideshare.net/StevenMcGee2/13573002-the-heart-beacon-cycle-patent-application" TargetMode="External"/><Relationship Id="rId68" Type="http://schemas.openxmlformats.org/officeDocument/2006/relationships/hyperlink" Target="http://sawconcepts.com/index/id91.html" TargetMode="External"/><Relationship Id="rId76" Type="http://schemas.openxmlformats.org/officeDocument/2006/relationships/image" Target="media/image15.jpg"/><Relationship Id="rId84" Type="http://schemas.openxmlformats.org/officeDocument/2006/relationships/hyperlink" Target="https://en.wikipedia.org/wiki/Two-state_quantum_system" TargetMode="External"/><Relationship Id="rId89" Type="http://schemas.openxmlformats.org/officeDocument/2006/relationships/image" Target="media/image17.jpg"/><Relationship Id="rId7" Type="http://schemas.openxmlformats.org/officeDocument/2006/relationships/hyperlink" Target="http://sawconcepts.com/index" TargetMode="External"/><Relationship Id="rId71" Type="http://schemas.openxmlformats.org/officeDocument/2006/relationships/hyperlink" Target="https://en.wikipedia.org/wiki/Vertex_(graph_theor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image" Target="media/image6.jpg"/><Relationship Id="rId11" Type="http://schemas.openxmlformats.org/officeDocument/2006/relationships/hyperlink" Target="http://www.linkedin.com/in/sawconcepts" TargetMode="External"/><Relationship Id="rId24" Type="http://schemas.openxmlformats.org/officeDocument/2006/relationships/hyperlink" Target="http://www.abajournal.com/magazine/article/business_method_and_software_patents_may_go_through_the_looking_glass_after/"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HFT?src=hash" TargetMode="External"/><Relationship Id="rId58" Type="http://schemas.openxmlformats.org/officeDocument/2006/relationships/hyperlink" Target="http://sawconcepts.com/index/id18.html" TargetMode="External"/><Relationship Id="rId66" Type="http://schemas.openxmlformats.org/officeDocument/2006/relationships/hyperlink" Target="http://www.sawconcepts.com/index/id52.html" TargetMode="External"/><Relationship Id="rId74" Type="http://schemas.openxmlformats.org/officeDocument/2006/relationships/hyperlink" Target="https://iota.or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Quantum_superposition" TargetMode="External"/><Relationship Id="rId5" Type="http://schemas.openxmlformats.org/officeDocument/2006/relationships/webSettings" Target="webSettings.xml"/><Relationship Id="rId61" Type="http://schemas.openxmlformats.org/officeDocument/2006/relationships/hyperlink" Target="http://sawconcepts.com/index/id64.html" TargetMode="External"/><Relationship Id="rId82" Type="http://schemas.openxmlformats.org/officeDocument/2006/relationships/hyperlink" Target="https://en.wikipedia.org/wiki/Quantum_information" TargetMode="External"/><Relationship Id="rId90" Type="http://schemas.openxmlformats.org/officeDocument/2006/relationships/image" Target="media/image18.jpg"/><Relationship Id="rId19" Type="http://schemas.openxmlformats.org/officeDocument/2006/relationships/image" Target="media/image2.jpg"/><Relationship Id="rId14" Type="http://schemas.openxmlformats.org/officeDocument/2006/relationships/hyperlink" Target="https://www.patreon.com/beacon_heart" TargetMode="External"/><Relationship Id="rId22" Type="http://schemas.openxmlformats.org/officeDocument/2006/relationships/image" Target="media/image4.jpg"/><Relationship Id="rId27" Type="http://schemas.openxmlformats.org/officeDocument/2006/relationships/hyperlink" Target="http://www.sawconcepts.com/index/id11.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Exchange?src=hash" TargetMode="External"/><Relationship Id="rId64" Type="http://schemas.openxmlformats.org/officeDocument/2006/relationships/hyperlink" Target="https://twitter.com/hashtag/interoperability?src=hash" TargetMode="External"/><Relationship Id="rId69" Type="http://schemas.openxmlformats.org/officeDocument/2006/relationships/hyperlink" Target="http://www.swirlds.com/downloads/SWIRLDS-TR-2016-01.pdf" TargetMode="External"/><Relationship Id="rId77" Type="http://schemas.openxmlformats.org/officeDocument/2006/relationships/hyperlink" Target="http://sawconcepts.com/index/id44.html"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twitter.com/hashtag/MFID?src=hash" TargetMode="External"/><Relationship Id="rId72" Type="http://schemas.openxmlformats.org/officeDocument/2006/relationships/hyperlink" Target="https://en.wikipedia.org/wiki/Edge_(graph_theory)" TargetMode="External"/><Relationship Id="rId80" Type="http://schemas.openxmlformats.org/officeDocument/2006/relationships/image" Target="media/image16.jpg"/><Relationship Id="rId85" Type="http://schemas.openxmlformats.org/officeDocument/2006/relationships/hyperlink" Target="https://en.wikipedia.org/wiki/Photon_polarization"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scribd.com/user/11781571/Steven-McGee" TargetMode="External"/><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8.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image" Target="media/image13.jpeg"/><Relationship Id="rId20" Type="http://schemas.openxmlformats.org/officeDocument/2006/relationships/hyperlink" Target="http://robertdavidsteele.com/"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Sustainable?src=hash" TargetMode="External"/><Relationship Id="rId62" Type="http://schemas.openxmlformats.org/officeDocument/2006/relationships/hyperlink" Target="http://1.usa.gov/1V91pQe" TargetMode="External"/><Relationship Id="rId70" Type="http://schemas.openxmlformats.org/officeDocument/2006/relationships/image" Target="media/image14.jpeg"/><Relationship Id="rId75" Type="http://schemas.openxmlformats.org/officeDocument/2006/relationships/hyperlink" Target="http://sawconcepts.com/index/id22.html" TargetMode="External"/><Relationship Id="rId83" Type="http://schemas.openxmlformats.org/officeDocument/2006/relationships/hyperlink" Target="https://en.wikipedia.org/wiki/Bit" TargetMode="External"/><Relationship Id="rId88" Type="http://schemas.openxmlformats.org/officeDocument/2006/relationships/hyperlink" Target="https://en.wikipedia.org/wiki/Qubit" TargetMode="External"/><Relationship Id="rId91"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sawconcepts.com/index/id4.html" TargetMode="External"/><Relationship Id="rId28" Type="http://schemas.openxmlformats.org/officeDocument/2006/relationships/hyperlink" Target="http://sawconcepts.com/index/id9.html"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1.jpg"/><Relationship Id="rId57" Type="http://schemas.openxmlformats.org/officeDocument/2006/relationships/hyperlink" Target="https://t.co/mw80CNihdG" TargetMode="External"/><Relationship Id="rId10" Type="http://schemas.openxmlformats.org/officeDocument/2006/relationships/hyperlink" Target="http://sawconcepts.com/index/id68.html" TargetMode="External"/><Relationship Id="rId31" Type="http://schemas.openxmlformats.org/officeDocument/2006/relationships/image" Target="media/image7.jpg"/><Relationship Id="rId44" Type="http://schemas.openxmlformats.org/officeDocument/2006/relationships/image" Target="media/image10.jpeg"/><Relationship Id="rId52" Type="http://schemas.openxmlformats.org/officeDocument/2006/relationships/hyperlink" Target="https://twitter.com/hashtag/DARKPOOL?src=hash" TargetMode="External"/><Relationship Id="rId60" Type="http://schemas.openxmlformats.org/officeDocument/2006/relationships/image" Target="media/image12.jpg"/><Relationship Id="rId65" Type="http://schemas.openxmlformats.org/officeDocument/2006/relationships/hyperlink" Target="https://twitter.com/hashtag/Coindesk?src=hash" TargetMode="External"/><Relationship Id="rId73" Type="http://schemas.openxmlformats.org/officeDocument/2006/relationships/hyperlink" Target="https://en.wikipedia.org/wiki/Topological_ordering" TargetMode="External"/><Relationship Id="rId78" Type="http://schemas.openxmlformats.org/officeDocument/2006/relationships/hyperlink" Target="http://sawconcepts.com/index/id44.html" TargetMode="External"/><Relationship Id="rId81" Type="http://schemas.openxmlformats.org/officeDocument/2006/relationships/hyperlink" Target="https://en.wikipedia.org/wiki/Quantum_computing" TargetMode="External"/><Relationship Id="rId86" Type="http://schemas.openxmlformats.org/officeDocument/2006/relationships/hyperlink" Target="https://en.wikipedia.org/wiki/Photon"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C9218-6445-4FD7-A733-2E78CB43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16</Pages>
  <Words>3697</Words>
  <Characters>21075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cp:revision>
  <cp:lastPrinted>2018-08-23T15:49:00Z</cp:lastPrinted>
  <dcterms:created xsi:type="dcterms:W3CDTF">2018-11-25T12:08:00Z</dcterms:created>
  <dcterms:modified xsi:type="dcterms:W3CDTF">2018-12-17T16:40:00Z</dcterms:modified>
</cp:coreProperties>
</file>